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B7" w:rsidRPr="002C10B7" w:rsidRDefault="002C10B7" w:rsidP="002C10B7">
      <w:pPr>
        <w:spacing w:after="360" w:line="360" w:lineRule="atLeast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b/>
          <w:bCs/>
          <w:i/>
          <w:iCs/>
          <w:color w:val="000000"/>
        </w:rPr>
        <w:t xml:space="preserve">Social Marketing Outline 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>What is the problem you are trying to solve</w:t>
      </w:r>
      <w:r w:rsidR="004A43DD">
        <w:rPr>
          <w:rFonts w:ascii="Arial" w:eastAsia="Times New Roman" w:hAnsi="Arial" w:cs="Arial"/>
          <w:color w:val="000000"/>
        </w:rPr>
        <w:t>?</w:t>
      </w:r>
      <w:r w:rsidRPr="002C10B7">
        <w:rPr>
          <w:rFonts w:ascii="Arial" w:eastAsia="Times New Roman" w:hAnsi="Arial" w:cs="Arial"/>
          <w:color w:val="000000"/>
        </w:rPr>
        <w:t xml:space="preserve"> (e.g. reducing paper waste in the office)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 xml:space="preserve">What is the specific </w:t>
      </w:r>
      <w:r w:rsidRPr="002C10B7">
        <w:rPr>
          <w:rFonts w:ascii="Arial" w:eastAsia="Times New Roman" w:hAnsi="Arial" w:cs="Arial"/>
          <w:i/>
          <w:iCs/>
          <w:color w:val="000000"/>
        </w:rPr>
        <w:t>behavior</w:t>
      </w:r>
      <w:r w:rsidR="004A43DD">
        <w:rPr>
          <w:rFonts w:ascii="Arial" w:eastAsia="Times New Roman" w:hAnsi="Arial" w:cs="Arial"/>
          <w:color w:val="000000"/>
        </w:rPr>
        <w:t xml:space="preserve"> you are trying to change?</w:t>
      </w:r>
      <w:r w:rsidRPr="002C10B7">
        <w:rPr>
          <w:rFonts w:ascii="Arial" w:eastAsia="Times New Roman" w:hAnsi="Arial" w:cs="Arial"/>
          <w:color w:val="000000"/>
        </w:rPr>
        <w:t xml:space="preserve"> (e.g. get people to use own mug instead of paper cup)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 xml:space="preserve">Who are your primary and secondary ‘audiences’ (e.g. the primary audience is the staff in the office, whilst the secondary audience (those who influence the primary audience) </w:t>
      </w:r>
      <w:r w:rsidR="004A43DD">
        <w:rPr>
          <w:rFonts w:ascii="Arial" w:eastAsia="Times New Roman" w:hAnsi="Arial" w:cs="Arial"/>
          <w:color w:val="000000"/>
        </w:rPr>
        <w:t>is</w:t>
      </w:r>
      <w:r w:rsidRPr="002C10B7">
        <w:rPr>
          <w:rFonts w:ascii="Arial" w:eastAsia="Times New Roman" w:hAnsi="Arial" w:cs="Arial"/>
          <w:color w:val="000000"/>
        </w:rPr>
        <w:t xml:space="preserve"> the director of the department).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 xml:space="preserve">In what </w:t>
      </w:r>
      <w:hyperlink r:id="rId5" w:anchor="stages" w:history="1">
        <w:r w:rsidRPr="002C10B7">
          <w:rPr>
            <w:rFonts w:ascii="Arial" w:eastAsia="Times New Roman" w:hAnsi="Arial" w:cs="Arial"/>
            <w:color w:val="397EDB"/>
          </w:rPr>
          <w:t>stages of change</w:t>
        </w:r>
      </w:hyperlink>
      <w:r w:rsidRPr="002C10B7">
        <w:rPr>
          <w:rFonts w:ascii="Arial" w:eastAsia="Times New Roman" w:hAnsi="Arial" w:cs="Arial"/>
          <w:color w:val="000000"/>
        </w:rPr>
        <w:t xml:space="preserve"> are your audience</w:t>
      </w:r>
      <w:r w:rsidR="004A43DD">
        <w:rPr>
          <w:rFonts w:ascii="Arial" w:eastAsia="Times New Roman" w:hAnsi="Arial" w:cs="Arial"/>
          <w:color w:val="000000"/>
        </w:rPr>
        <w:t>(</w:t>
      </w:r>
      <w:r w:rsidRPr="002C10B7">
        <w:rPr>
          <w:rFonts w:ascii="Arial" w:eastAsia="Times New Roman" w:hAnsi="Arial" w:cs="Arial"/>
          <w:color w:val="000000"/>
        </w:rPr>
        <w:t>s</w:t>
      </w:r>
      <w:r w:rsidR="004A43DD">
        <w:rPr>
          <w:rFonts w:ascii="Arial" w:eastAsia="Times New Roman" w:hAnsi="Arial" w:cs="Arial"/>
          <w:color w:val="000000"/>
        </w:rPr>
        <w:t>)</w:t>
      </w:r>
      <w:r w:rsidRPr="002C10B7">
        <w:rPr>
          <w:rFonts w:ascii="Arial" w:eastAsia="Times New Roman" w:hAnsi="Arial" w:cs="Arial"/>
          <w:color w:val="000000"/>
        </w:rPr>
        <w:t>?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 xml:space="preserve">Are you audience members settlers, prospectors or pioneers according to the </w:t>
      </w:r>
      <w:hyperlink r:id="rId6" w:tgtFrame="_blank" w:history="1">
        <w:r w:rsidRPr="002C10B7">
          <w:rPr>
            <w:rFonts w:ascii="Arial" w:eastAsia="Times New Roman" w:hAnsi="Arial" w:cs="Arial"/>
            <w:color w:val="397EDB"/>
          </w:rPr>
          <w:t>Value Modes</w:t>
        </w:r>
      </w:hyperlink>
      <w:r w:rsidRPr="002C10B7">
        <w:rPr>
          <w:rFonts w:ascii="Arial" w:eastAsia="Times New Roman" w:hAnsi="Arial" w:cs="Arial"/>
          <w:color w:val="000000"/>
        </w:rPr>
        <w:t xml:space="preserve"> test?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>What are some barriers to change for your audience (e.g. physical, psychological, administrative, etc)?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>What are the benefits to your audience of changing their behavior?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 xml:space="preserve">What communication strategies will you use to communicate with your audience? (think about the </w:t>
      </w:r>
      <w:hyperlink r:id="rId7" w:anchor="alpha" w:history="1">
        <w:r w:rsidRPr="002C10B7">
          <w:rPr>
            <w:rFonts w:ascii="Arial" w:eastAsia="Times New Roman" w:hAnsi="Arial" w:cs="Arial"/>
            <w:color w:val="397EDB"/>
          </w:rPr>
          <w:t>Alpha vs. Omega strategies</w:t>
        </w:r>
      </w:hyperlink>
      <w:r w:rsidRPr="002C10B7">
        <w:rPr>
          <w:rFonts w:ascii="Arial" w:eastAsia="Times New Roman" w:hAnsi="Arial" w:cs="Arial"/>
          <w:color w:val="000000"/>
        </w:rPr>
        <w:t xml:space="preserve"> and the stages of change strategies outlined in </w:t>
      </w:r>
      <w:r>
        <w:rPr>
          <w:rFonts w:ascii="Arial" w:eastAsia="Times New Roman" w:hAnsi="Arial" w:cs="Arial"/>
          <w:color w:val="000000"/>
        </w:rPr>
        <w:t>class</w:t>
      </w:r>
      <w:r w:rsidRPr="002C10B7">
        <w:rPr>
          <w:rFonts w:ascii="Arial" w:eastAsia="Times New Roman" w:hAnsi="Arial" w:cs="Arial"/>
          <w:color w:val="000000"/>
        </w:rPr>
        <w:t>).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 xml:space="preserve">What </w:t>
      </w:r>
      <w:hyperlink r:id="rId8" w:tgtFrame="_blank" w:history="1">
        <w:r w:rsidRPr="002C10B7">
          <w:rPr>
            <w:rFonts w:ascii="Arial" w:eastAsia="Times New Roman" w:hAnsi="Arial" w:cs="Arial"/>
            <w:color w:val="397EDB"/>
          </w:rPr>
          <w:t>tools</w:t>
        </w:r>
      </w:hyperlink>
      <w:r w:rsidRPr="002C10B7">
        <w:rPr>
          <w:rFonts w:ascii="Arial" w:eastAsia="Times New Roman" w:hAnsi="Arial" w:cs="Arial"/>
          <w:color w:val="000000"/>
        </w:rPr>
        <w:t xml:space="preserve"> will you use? (e.g. commitments, prompts, norms, incentives, enhanced conveniences, adding infrastructure such as a drying rack, etc.)</w:t>
      </w:r>
    </w:p>
    <w:p w:rsidR="002C10B7" w:rsidRPr="002C10B7" w:rsidRDefault="002C10B7" w:rsidP="002C10B7">
      <w:pPr>
        <w:numPr>
          <w:ilvl w:val="0"/>
          <w:numId w:val="1"/>
        </w:numPr>
        <w:spacing w:before="100" w:beforeAutospacing="1" w:after="100" w:afterAutospacing="1" w:line="360" w:lineRule="atLeast"/>
        <w:ind w:left="360" w:right="360"/>
        <w:rPr>
          <w:rFonts w:ascii="Arial" w:eastAsia="Times New Roman" w:hAnsi="Arial" w:cs="Arial"/>
          <w:color w:val="000000"/>
        </w:rPr>
      </w:pPr>
      <w:r w:rsidRPr="002C10B7">
        <w:rPr>
          <w:rFonts w:ascii="Arial" w:eastAsia="Times New Roman" w:hAnsi="Arial" w:cs="Arial"/>
          <w:color w:val="000000"/>
        </w:rPr>
        <w:t>Do you need to pilot test your campaign?</w:t>
      </w:r>
    </w:p>
    <w:p w:rsidR="00235EB8" w:rsidRDefault="00235EB8"/>
    <w:sectPr w:rsidR="00235EB8" w:rsidSect="0023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602"/>
    <w:multiLevelType w:val="multilevel"/>
    <w:tmpl w:val="295A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visionView w:inkAnnotations="0"/>
  <w:defaultTabStop w:val="720"/>
  <w:characterSpacingControl w:val="doNotCompress"/>
  <w:compat/>
  <w:rsids>
    <w:rsidRoot w:val="002C10B7"/>
    <w:rsid w:val="00235EB8"/>
    <w:rsid w:val="002C10B7"/>
    <w:rsid w:val="004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0B7"/>
    <w:rPr>
      <w:strike w:val="0"/>
      <w:dstrike w:val="0"/>
      <w:color w:val="397ED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C10B7"/>
    <w:rPr>
      <w:i/>
      <w:iCs/>
    </w:rPr>
  </w:style>
  <w:style w:type="character" w:styleId="Strong">
    <w:name w:val="Strong"/>
    <w:basedOn w:val="DefaultParagraphFont"/>
    <w:uiPriority w:val="22"/>
    <w:qFormat/>
    <w:rsid w:val="002C1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m.com/pages/guide/step-3:-developing-strateg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stainability.tufts.edu/?p=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dyn.co.uk/valuesmodes.html" TargetMode="External"/><Relationship Id="rId5" Type="http://schemas.openxmlformats.org/officeDocument/2006/relationships/hyperlink" Target="http://sustainability.tufts.edu/?p=2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 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Tina Woolston</dc:creator>
  <cp:keywords/>
  <dc:description/>
  <cp:lastModifiedBy> Tina Woolston</cp:lastModifiedBy>
  <cp:revision>2</cp:revision>
  <dcterms:created xsi:type="dcterms:W3CDTF">2012-08-15T02:46:00Z</dcterms:created>
  <dcterms:modified xsi:type="dcterms:W3CDTF">2012-08-15T02:50:00Z</dcterms:modified>
</cp:coreProperties>
</file>