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4F83A9" w14:textId="77777777" w:rsidR="00505199" w:rsidRDefault="004359C4" w:rsidP="004359C4">
      <w:pPr>
        <w:pStyle w:val="Title"/>
      </w:pPr>
      <w:r>
        <w:t>Fall 2021 End of Semester Report</w:t>
      </w:r>
    </w:p>
    <w:p w14:paraId="3173ACA6" w14:textId="21A0C127" w:rsidR="004359C4" w:rsidRDefault="004359C4" w:rsidP="004359C4">
      <w:pPr>
        <w:pStyle w:val="Subtitle"/>
      </w:pPr>
      <w:r>
        <w:t>Sophie Impellitteri, Jan 13, 2022</w:t>
      </w:r>
    </w:p>
    <w:p w14:paraId="567AA6F0" w14:textId="276D9180"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Fall 2021 semester was refreshing after over a year of almost entirely virtual Eco Rep programming. The Eco Reps were much closer as a group, which made the work more fun and enjoyable. At the same time, many Reps expressed frustration with both the pr</w:t>
      </w:r>
      <w:r>
        <w:rPr>
          <w:rFonts w:ascii="Times New Roman" w:eastAsia="Times New Roman" w:hAnsi="Times New Roman" w:cs="Times New Roman"/>
          <w:sz w:val="24"/>
          <w:szCs w:val="24"/>
        </w:rPr>
        <w:t>ogram’s overarching approach to environmentalism and the lack of participation with our “traditional” events. There were many successful initiatives, but at the same time many want to see us do more to move away from our focus on individuals and spend more</w:t>
      </w:r>
      <w:r>
        <w:rPr>
          <w:rFonts w:ascii="Times New Roman" w:eastAsia="Times New Roman" w:hAnsi="Times New Roman" w:cs="Times New Roman"/>
          <w:sz w:val="24"/>
          <w:szCs w:val="24"/>
        </w:rPr>
        <w:t xml:space="preserve"> time working on larger, systemic issues. Now that the group has regained its footing amidst COVID, it is a great time to critically evaluate the program’s goals and tactics and</w:t>
      </w:r>
      <w:r>
        <w:rPr>
          <w:rFonts w:ascii="Times New Roman" w:eastAsia="Times New Roman" w:hAnsi="Times New Roman" w:cs="Times New Roman"/>
          <w:sz w:val="24"/>
          <w:szCs w:val="24"/>
        </w:rPr>
        <w:t xml:space="preserve"> think creatively about what Eco Reps will look like next semester. </w:t>
      </w:r>
    </w:p>
    <w:p w14:paraId="3A631609" w14:textId="43F69CD7" w:rsidR="00505199" w:rsidRDefault="00505199">
      <w:pPr>
        <w:rPr>
          <w:rFonts w:ascii="Times New Roman" w:eastAsia="Times New Roman" w:hAnsi="Times New Roman" w:cs="Times New Roman"/>
          <w:sz w:val="24"/>
          <w:szCs w:val="24"/>
        </w:rPr>
      </w:pPr>
    </w:p>
    <w:sdt>
      <w:sdtPr>
        <w:id w:val="-2096927373"/>
        <w:docPartObj>
          <w:docPartGallery w:val="Table of Contents"/>
          <w:docPartUnique/>
        </w:docPartObj>
      </w:sdtPr>
      <w:sdtEndPr>
        <w:rPr>
          <w:rFonts w:ascii="Arial" w:eastAsia="Arial" w:hAnsi="Arial" w:cs="Arial"/>
          <w:b/>
          <w:bCs/>
          <w:noProof/>
          <w:color w:val="auto"/>
          <w:sz w:val="22"/>
          <w:szCs w:val="22"/>
          <w:lang w:val="en"/>
        </w:rPr>
      </w:sdtEndPr>
      <w:sdtContent>
        <w:p w14:paraId="58111DB3" w14:textId="5AC7CF94" w:rsidR="004359C4" w:rsidRDefault="004359C4">
          <w:pPr>
            <w:pStyle w:val="TOCHeading"/>
          </w:pPr>
          <w:r>
            <w:t>Contents</w:t>
          </w:r>
        </w:p>
        <w:p w14:paraId="6742FEFC" w14:textId="63DE2C0C" w:rsidR="004359C4" w:rsidRDefault="004359C4">
          <w:pPr>
            <w:pStyle w:val="TOC1"/>
            <w:tabs>
              <w:tab w:val="right" w:leader="dot" w:pos="9350"/>
            </w:tabs>
            <w:rPr>
              <w:noProof/>
            </w:rPr>
          </w:pPr>
          <w:r>
            <w:fldChar w:fldCharType="begin"/>
          </w:r>
          <w:r>
            <w:instrText xml:space="preserve"> TOC \o "1-3" \h \z \u </w:instrText>
          </w:r>
          <w:r>
            <w:fldChar w:fldCharType="separate"/>
          </w:r>
          <w:hyperlink w:anchor="_Toc93484726" w:history="1">
            <w:r w:rsidRPr="004777EF">
              <w:rPr>
                <w:rStyle w:val="Hyperlink"/>
                <w:noProof/>
              </w:rPr>
              <w:t>Summary of Accomplishments</w:t>
            </w:r>
            <w:r>
              <w:rPr>
                <w:noProof/>
                <w:webHidden/>
              </w:rPr>
              <w:tab/>
            </w:r>
            <w:r>
              <w:rPr>
                <w:noProof/>
                <w:webHidden/>
              </w:rPr>
              <w:fldChar w:fldCharType="begin"/>
            </w:r>
            <w:r>
              <w:rPr>
                <w:noProof/>
                <w:webHidden/>
              </w:rPr>
              <w:instrText xml:space="preserve"> PAGEREF _Toc93484726 \h </w:instrText>
            </w:r>
            <w:r>
              <w:rPr>
                <w:noProof/>
                <w:webHidden/>
              </w:rPr>
            </w:r>
            <w:r>
              <w:rPr>
                <w:noProof/>
                <w:webHidden/>
              </w:rPr>
              <w:fldChar w:fldCharType="separate"/>
            </w:r>
            <w:r>
              <w:rPr>
                <w:noProof/>
                <w:webHidden/>
              </w:rPr>
              <w:t>2</w:t>
            </w:r>
            <w:r>
              <w:rPr>
                <w:noProof/>
                <w:webHidden/>
              </w:rPr>
              <w:fldChar w:fldCharType="end"/>
            </w:r>
          </w:hyperlink>
        </w:p>
        <w:p w14:paraId="103CFF30" w14:textId="75811405" w:rsidR="004359C4" w:rsidRDefault="004359C4">
          <w:pPr>
            <w:pStyle w:val="TOC1"/>
            <w:tabs>
              <w:tab w:val="right" w:leader="dot" w:pos="9350"/>
            </w:tabs>
            <w:rPr>
              <w:noProof/>
            </w:rPr>
          </w:pPr>
          <w:hyperlink w:anchor="_Toc93484727" w:history="1">
            <w:r w:rsidRPr="004777EF">
              <w:rPr>
                <w:rStyle w:val="Hyperlink"/>
                <w:noProof/>
              </w:rPr>
              <w:t>List of Eco Reps</w:t>
            </w:r>
            <w:r>
              <w:rPr>
                <w:noProof/>
                <w:webHidden/>
              </w:rPr>
              <w:tab/>
            </w:r>
            <w:r>
              <w:rPr>
                <w:noProof/>
                <w:webHidden/>
              </w:rPr>
              <w:fldChar w:fldCharType="begin"/>
            </w:r>
            <w:r>
              <w:rPr>
                <w:noProof/>
                <w:webHidden/>
              </w:rPr>
              <w:instrText xml:space="preserve"> PAGEREF _Toc93484727 \h </w:instrText>
            </w:r>
            <w:r>
              <w:rPr>
                <w:noProof/>
                <w:webHidden/>
              </w:rPr>
            </w:r>
            <w:r>
              <w:rPr>
                <w:noProof/>
                <w:webHidden/>
              </w:rPr>
              <w:fldChar w:fldCharType="separate"/>
            </w:r>
            <w:r>
              <w:rPr>
                <w:noProof/>
                <w:webHidden/>
              </w:rPr>
              <w:t>5</w:t>
            </w:r>
            <w:r>
              <w:rPr>
                <w:noProof/>
                <w:webHidden/>
              </w:rPr>
              <w:fldChar w:fldCharType="end"/>
            </w:r>
          </w:hyperlink>
        </w:p>
        <w:p w14:paraId="0F168EA9" w14:textId="63861714" w:rsidR="004359C4" w:rsidRDefault="004359C4">
          <w:pPr>
            <w:pStyle w:val="TOC1"/>
            <w:tabs>
              <w:tab w:val="right" w:leader="dot" w:pos="9350"/>
            </w:tabs>
            <w:rPr>
              <w:noProof/>
            </w:rPr>
          </w:pPr>
          <w:hyperlink w:anchor="_Toc93484728" w:history="1">
            <w:r w:rsidRPr="004777EF">
              <w:rPr>
                <w:rStyle w:val="Hyperlink"/>
                <w:noProof/>
              </w:rPr>
              <w:t>Reviewing Our Goals</w:t>
            </w:r>
            <w:r>
              <w:rPr>
                <w:noProof/>
                <w:webHidden/>
              </w:rPr>
              <w:tab/>
            </w:r>
            <w:r>
              <w:rPr>
                <w:noProof/>
                <w:webHidden/>
              </w:rPr>
              <w:fldChar w:fldCharType="begin"/>
            </w:r>
            <w:r>
              <w:rPr>
                <w:noProof/>
                <w:webHidden/>
              </w:rPr>
              <w:instrText xml:space="preserve"> PAGEREF _Toc93484728 \h </w:instrText>
            </w:r>
            <w:r>
              <w:rPr>
                <w:noProof/>
                <w:webHidden/>
              </w:rPr>
            </w:r>
            <w:r>
              <w:rPr>
                <w:noProof/>
                <w:webHidden/>
              </w:rPr>
              <w:fldChar w:fldCharType="separate"/>
            </w:r>
            <w:r>
              <w:rPr>
                <w:noProof/>
                <w:webHidden/>
              </w:rPr>
              <w:t>6</w:t>
            </w:r>
            <w:r>
              <w:rPr>
                <w:noProof/>
                <w:webHidden/>
              </w:rPr>
              <w:fldChar w:fldCharType="end"/>
            </w:r>
          </w:hyperlink>
        </w:p>
        <w:p w14:paraId="6F6BA20A" w14:textId="0D28DB5F" w:rsidR="004359C4" w:rsidRDefault="004359C4">
          <w:pPr>
            <w:pStyle w:val="TOC1"/>
            <w:tabs>
              <w:tab w:val="right" w:leader="dot" w:pos="9350"/>
            </w:tabs>
            <w:rPr>
              <w:noProof/>
            </w:rPr>
          </w:pPr>
          <w:hyperlink w:anchor="_Toc93484729" w:history="1">
            <w:r w:rsidRPr="004777EF">
              <w:rPr>
                <w:rStyle w:val="Hyperlink"/>
                <w:noProof/>
              </w:rPr>
              <w:t>What went well, What we would change, and Recommendations looking forward</w:t>
            </w:r>
            <w:r>
              <w:rPr>
                <w:noProof/>
                <w:webHidden/>
              </w:rPr>
              <w:tab/>
            </w:r>
            <w:r>
              <w:rPr>
                <w:noProof/>
                <w:webHidden/>
              </w:rPr>
              <w:fldChar w:fldCharType="begin"/>
            </w:r>
            <w:r>
              <w:rPr>
                <w:noProof/>
                <w:webHidden/>
              </w:rPr>
              <w:instrText xml:space="preserve"> PAGEREF _Toc93484729 \h </w:instrText>
            </w:r>
            <w:r>
              <w:rPr>
                <w:noProof/>
                <w:webHidden/>
              </w:rPr>
            </w:r>
            <w:r>
              <w:rPr>
                <w:noProof/>
                <w:webHidden/>
              </w:rPr>
              <w:fldChar w:fldCharType="separate"/>
            </w:r>
            <w:r>
              <w:rPr>
                <w:noProof/>
                <w:webHidden/>
              </w:rPr>
              <w:t>8</w:t>
            </w:r>
            <w:r>
              <w:rPr>
                <w:noProof/>
                <w:webHidden/>
              </w:rPr>
              <w:fldChar w:fldCharType="end"/>
            </w:r>
          </w:hyperlink>
        </w:p>
        <w:p w14:paraId="23AD52F1" w14:textId="737496BD" w:rsidR="004359C4" w:rsidRDefault="004359C4">
          <w:r>
            <w:rPr>
              <w:b/>
              <w:bCs/>
              <w:noProof/>
            </w:rPr>
            <w:fldChar w:fldCharType="end"/>
          </w:r>
        </w:p>
      </w:sdtContent>
    </w:sdt>
    <w:p w14:paraId="66EBCB81" w14:textId="77777777" w:rsidR="004359C4" w:rsidRDefault="004359C4">
      <w:pPr>
        <w:rPr>
          <w:rFonts w:ascii="Times New Roman" w:eastAsia="Times New Roman" w:hAnsi="Times New Roman" w:cs="Times New Roman"/>
          <w:sz w:val="24"/>
          <w:szCs w:val="24"/>
        </w:rPr>
      </w:pPr>
    </w:p>
    <w:p w14:paraId="065130BD" w14:textId="77777777" w:rsidR="00505199" w:rsidRDefault="004359C4" w:rsidP="004359C4">
      <w:pPr>
        <w:pStyle w:val="Heading1"/>
      </w:pPr>
      <w:bookmarkStart w:id="0" w:name="_Toc93484726"/>
      <w:r>
        <w:lastRenderedPageBreak/>
        <w:t xml:space="preserve">Summary </w:t>
      </w:r>
      <w:r>
        <w:t>of Accomplishments</w:t>
      </w:r>
      <w:bookmarkEnd w:id="0"/>
    </w:p>
    <w:p w14:paraId="73C7717D"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3EC91B5" wp14:editId="659EB61A">
            <wp:extent cx="5413375" cy="53763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13375" cy="5376382"/>
                    </a:xfrm>
                    <a:prstGeom prst="rect">
                      <a:avLst/>
                    </a:prstGeom>
                    <a:ln/>
                  </pic:spPr>
                </pic:pic>
              </a:graphicData>
            </a:graphic>
          </wp:inline>
        </w:drawing>
      </w:r>
    </w:p>
    <w:p w14:paraId="4559B668" w14:textId="77777777" w:rsidR="00505199" w:rsidRDefault="00505199">
      <w:pPr>
        <w:rPr>
          <w:rFonts w:ascii="Times New Roman" w:eastAsia="Times New Roman" w:hAnsi="Times New Roman" w:cs="Times New Roman"/>
          <w:sz w:val="24"/>
          <w:szCs w:val="24"/>
        </w:rPr>
      </w:pPr>
    </w:p>
    <w:p w14:paraId="1DB78023" w14:textId="77777777" w:rsidR="00505199" w:rsidRDefault="00505199">
      <w:pPr>
        <w:rPr>
          <w:rFonts w:ascii="Times New Roman" w:eastAsia="Times New Roman" w:hAnsi="Times New Roman" w:cs="Times New Roman"/>
          <w:sz w:val="24"/>
          <w:szCs w:val="24"/>
        </w:rPr>
      </w:pPr>
    </w:p>
    <w:p w14:paraId="23BB75B7" w14:textId="77777777" w:rsidR="00505199" w:rsidRDefault="00505199">
      <w:pPr>
        <w:rPr>
          <w:rFonts w:ascii="Times New Roman" w:eastAsia="Times New Roman" w:hAnsi="Times New Roman" w:cs="Times New Roman"/>
          <w:sz w:val="24"/>
          <w:szCs w:val="24"/>
        </w:rPr>
      </w:pPr>
    </w:p>
    <w:p w14:paraId="699FAD64"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14BCEC20" wp14:editId="2EBB3196">
            <wp:extent cx="3013075" cy="4072279"/>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13075" cy="4072279"/>
                    </a:xfrm>
                    <a:prstGeom prst="rect">
                      <a:avLst/>
                    </a:prstGeom>
                    <a:ln/>
                  </pic:spPr>
                </pic:pic>
              </a:graphicData>
            </a:graphic>
          </wp:inline>
        </w:drawing>
      </w:r>
      <w:r>
        <w:rPr>
          <w:noProof/>
        </w:rPr>
        <w:drawing>
          <wp:anchor distT="0" distB="0" distL="0" distR="0" simplePos="0" relativeHeight="251658240" behindDoc="0" locked="0" layoutInCell="1" hidden="0" allowOverlap="1" wp14:anchorId="5E6A168A" wp14:editId="26EF9E2D">
            <wp:simplePos x="0" y="0"/>
            <wp:positionH relativeFrom="column">
              <wp:posOffset>3155950</wp:posOffset>
            </wp:positionH>
            <wp:positionV relativeFrom="paragraph">
              <wp:posOffset>0</wp:posOffset>
            </wp:positionV>
            <wp:extent cx="2808867" cy="406717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8867" cy="4067175"/>
                    </a:xfrm>
                    <a:prstGeom prst="rect">
                      <a:avLst/>
                    </a:prstGeom>
                    <a:ln/>
                  </pic:spPr>
                </pic:pic>
              </a:graphicData>
            </a:graphic>
          </wp:anchor>
        </w:drawing>
      </w:r>
    </w:p>
    <w:p w14:paraId="2DCBD336"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193E95B" wp14:editId="326C2D10">
            <wp:extent cx="3328988" cy="78956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28988" cy="789568"/>
                    </a:xfrm>
                    <a:prstGeom prst="rect">
                      <a:avLst/>
                    </a:prstGeom>
                    <a:ln/>
                  </pic:spPr>
                </pic:pic>
              </a:graphicData>
            </a:graphic>
          </wp:inline>
        </w:drawing>
      </w:r>
    </w:p>
    <w:p w14:paraId="7F727815"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B0992F4" wp14:editId="39579A2B">
            <wp:extent cx="4695816" cy="8405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95816" cy="8405813"/>
                    </a:xfrm>
                    <a:prstGeom prst="rect">
                      <a:avLst/>
                    </a:prstGeom>
                    <a:ln/>
                  </pic:spPr>
                </pic:pic>
              </a:graphicData>
            </a:graphic>
          </wp:inline>
        </w:drawing>
      </w:r>
    </w:p>
    <w:p w14:paraId="6575CA0B" w14:textId="77777777" w:rsidR="00505199" w:rsidRDefault="004359C4" w:rsidP="004359C4">
      <w:pPr>
        <w:pStyle w:val="Heading1"/>
      </w:pPr>
      <w:bookmarkStart w:id="1" w:name="_Toc93484727"/>
      <w:r>
        <w:lastRenderedPageBreak/>
        <w:t>List of Eco Reps</w:t>
      </w:r>
      <w:bookmarkEnd w:id="1"/>
    </w:p>
    <w:p w14:paraId="72D4F11E"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indicates</w:t>
      </w:r>
      <w:proofErr w:type="gramEnd"/>
      <w:r>
        <w:rPr>
          <w:rFonts w:ascii="Times New Roman" w:eastAsia="Times New Roman" w:hAnsi="Times New Roman" w:cs="Times New Roman"/>
          <w:sz w:val="24"/>
          <w:szCs w:val="24"/>
        </w:rPr>
        <w:t xml:space="preserve"> Reps who are not returning</w:t>
      </w:r>
    </w:p>
    <w:p w14:paraId="6E330607"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Bold indicates Area Leader</w:t>
      </w:r>
    </w:p>
    <w:p w14:paraId="367B3DBE"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0C24374" wp14:editId="67A29F31">
            <wp:extent cx="4048125" cy="70770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1620" t="1656"/>
                    <a:stretch>
                      <a:fillRect/>
                    </a:stretch>
                  </pic:blipFill>
                  <pic:spPr>
                    <a:xfrm>
                      <a:off x="0" y="0"/>
                      <a:ext cx="4048125" cy="7077075"/>
                    </a:xfrm>
                    <a:prstGeom prst="rect">
                      <a:avLst/>
                    </a:prstGeom>
                    <a:ln/>
                  </pic:spPr>
                </pic:pic>
              </a:graphicData>
            </a:graphic>
          </wp:inline>
        </w:drawing>
      </w:r>
    </w:p>
    <w:p w14:paraId="30FC7DF6" w14:textId="77777777" w:rsidR="00505199" w:rsidRDefault="004359C4">
      <w:pPr>
        <w:rPr>
          <w:rFonts w:ascii="Times New Roman" w:eastAsia="Times New Roman" w:hAnsi="Times New Roman" w:cs="Times New Roman"/>
          <w:b/>
          <w:sz w:val="24"/>
          <w:szCs w:val="24"/>
          <w:u w:val="single"/>
        </w:rPr>
      </w:pPr>
      <w:r>
        <w:br w:type="page"/>
      </w:r>
    </w:p>
    <w:p w14:paraId="61791B56" w14:textId="77777777" w:rsidR="00505199" w:rsidRDefault="004359C4" w:rsidP="004359C4">
      <w:pPr>
        <w:pStyle w:val="Heading1"/>
      </w:pPr>
      <w:bookmarkStart w:id="2" w:name="_Toc93484728"/>
      <w:r>
        <w:lastRenderedPageBreak/>
        <w:t>Reviewing Our Goals</w:t>
      </w:r>
      <w:bookmarkEnd w:id="2"/>
    </w:p>
    <w:p w14:paraId="7E1A8B54"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goals were set during training at the beginning of the semester and are not a great reflection of what the Areas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actually worked</w:t>
      </w:r>
      <w:proofErr w:type="gramEnd"/>
      <w:r>
        <w:rPr>
          <w:rFonts w:ascii="Times New Roman" w:eastAsia="Times New Roman" w:hAnsi="Times New Roman" w:cs="Times New Roman"/>
          <w:sz w:val="24"/>
          <w:szCs w:val="24"/>
        </w:rPr>
        <w:t xml:space="preserve"> on. This list below represents basically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ideas given by Eco Reps, and we did not go through the process of refining this list. Additionally, these goals were set after Area themes were chosen, so that further explains the misali</w:t>
      </w:r>
      <w:r>
        <w:rPr>
          <w:rFonts w:ascii="Times New Roman" w:eastAsia="Times New Roman" w:hAnsi="Times New Roman" w:cs="Times New Roman"/>
          <w:sz w:val="24"/>
          <w:szCs w:val="24"/>
        </w:rPr>
        <w:t xml:space="preserve">gnment in these and the work that was </w:t>
      </w:r>
      <w:proofErr w:type="gramStart"/>
      <w:r>
        <w:rPr>
          <w:rFonts w:ascii="Times New Roman" w:eastAsia="Times New Roman" w:hAnsi="Times New Roman" w:cs="Times New Roman"/>
          <w:sz w:val="24"/>
          <w:szCs w:val="24"/>
        </w:rPr>
        <w:t>actually achieved</w:t>
      </w:r>
      <w:proofErr w:type="gramEnd"/>
      <w:r>
        <w:rPr>
          <w:rFonts w:ascii="Times New Roman" w:eastAsia="Times New Roman" w:hAnsi="Times New Roman" w:cs="Times New Roman"/>
          <w:sz w:val="24"/>
          <w:szCs w:val="24"/>
        </w:rPr>
        <w:t xml:space="preserve">. </w:t>
      </w:r>
    </w:p>
    <w:p w14:paraId="5B601498"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next semester, we plan to first set goals and then create Area themes and semester plans that are guided by those goals. We also plan to allot more time for goal setting, so that the list can b</w:t>
      </w:r>
      <w:r>
        <w:rPr>
          <w:rFonts w:ascii="Times New Roman" w:eastAsia="Times New Roman" w:hAnsi="Times New Roman" w:cs="Times New Roman"/>
          <w:sz w:val="24"/>
          <w:szCs w:val="24"/>
        </w:rPr>
        <w:t>e paired down to our priorities. Further, we will do a better job of revisiting our overarching goals throughout the semester to stay on track or revise.</w:t>
      </w:r>
    </w:p>
    <w:p w14:paraId="1002E775"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these reasons, many of the goals on the overarching list were not met, because again they were no</w:t>
      </w:r>
      <w:r>
        <w:rPr>
          <w:rFonts w:ascii="Times New Roman" w:eastAsia="Times New Roman" w:hAnsi="Times New Roman" w:cs="Times New Roman"/>
          <w:sz w:val="24"/>
          <w:szCs w:val="24"/>
        </w:rPr>
        <w:t xml:space="preserve">t a good reflection of the work </w:t>
      </w:r>
      <w:proofErr w:type="gramStart"/>
      <w:r>
        <w:rPr>
          <w:rFonts w:ascii="Times New Roman" w:eastAsia="Times New Roman" w:hAnsi="Times New Roman" w:cs="Times New Roman"/>
          <w:sz w:val="24"/>
          <w:szCs w:val="24"/>
        </w:rPr>
        <w:t>actually being</w:t>
      </w:r>
      <w:proofErr w:type="gramEnd"/>
      <w:r>
        <w:rPr>
          <w:rFonts w:ascii="Times New Roman" w:eastAsia="Times New Roman" w:hAnsi="Times New Roman" w:cs="Times New Roman"/>
          <w:sz w:val="24"/>
          <w:szCs w:val="24"/>
        </w:rPr>
        <w:t xml:space="preserve"> done by Areas. As an example of the Area specific goals, Area 2’s goals/plans that were set at the beginning of the semester are shown below - all of which were achieved. Every Area had at least 3 to 4 success</w:t>
      </w:r>
      <w:r>
        <w:rPr>
          <w:rFonts w:ascii="Times New Roman" w:eastAsia="Times New Roman" w:hAnsi="Times New Roman" w:cs="Times New Roman"/>
          <w:sz w:val="24"/>
          <w:szCs w:val="24"/>
        </w:rPr>
        <w:t>ful events or projects that worked towards their main goal.</w:t>
      </w:r>
    </w:p>
    <w:p w14:paraId="5A763DFB" w14:textId="77777777" w:rsidR="00505199" w:rsidRDefault="00505199">
      <w:pPr>
        <w:rPr>
          <w:rFonts w:ascii="Times New Roman" w:eastAsia="Times New Roman" w:hAnsi="Times New Roman" w:cs="Times New Roman"/>
          <w:sz w:val="24"/>
          <w:szCs w:val="24"/>
        </w:rPr>
      </w:pPr>
    </w:p>
    <w:p w14:paraId="0534B528"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Area 2 - Sustainable Clothing</w:t>
      </w:r>
    </w:p>
    <w:p w14:paraId="52167361" w14:textId="77777777" w:rsidR="00505199" w:rsidRDefault="004359C4">
      <w:pPr>
        <w:numPr>
          <w:ilvl w:val="0"/>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 xml:space="preserve">Educate students on the environmental impacts of fast fashion and ways they can reduce their impact </w:t>
      </w:r>
    </w:p>
    <w:p w14:paraId="425544C1"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 xml:space="preserve">Hibiscus Tea Tie Dye Workshop </w:t>
      </w:r>
    </w:p>
    <w:p w14:paraId="5C3B64E5"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 xml:space="preserve">DIY Halloween Contest : who can make the best </w:t>
      </w:r>
      <w:proofErr w:type="gramStart"/>
      <w:r>
        <w:rPr>
          <w:rFonts w:ascii="Times New Roman" w:eastAsia="Times New Roman" w:hAnsi="Times New Roman" w:cs="Times New Roman"/>
          <w:sz w:val="24"/>
          <w:szCs w:val="24"/>
          <w:shd w:val="clear" w:color="auto" w:fill="D9EAD3"/>
        </w:rPr>
        <w:t>sustainably-sourced</w:t>
      </w:r>
      <w:proofErr w:type="gramEnd"/>
      <w:r>
        <w:rPr>
          <w:rFonts w:ascii="Times New Roman" w:eastAsia="Times New Roman" w:hAnsi="Times New Roman" w:cs="Times New Roman"/>
          <w:sz w:val="24"/>
          <w:szCs w:val="24"/>
          <w:shd w:val="clear" w:color="auto" w:fill="D9EAD3"/>
        </w:rPr>
        <w:t xml:space="preserve"> costume</w:t>
      </w:r>
    </w:p>
    <w:p w14:paraId="6D9A9BA7"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Sewing/Embroidery Kit Grab n’ Go</w:t>
      </w:r>
    </w:p>
    <w:p w14:paraId="5F52362D"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Clothing Swap</w:t>
      </w:r>
    </w:p>
    <w:p w14:paraId="6FF53463"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Environmental justice educational fast fashion Instagram posts</w:t>
      </w:r>
    </w:p>
    <w:p w14:paraId="2CE7A437" w14:textId="77777777" w:rsidR="00505199" w:rsidRDefault="004359C4">
      <w:pPr>
        <w:numPr>
          <w:ilvl w:val="1"/>
          <w:numId w:val="1"/>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Sustainable Halloween costume email memo</w:t>
      </w:r>
    </w:p>
    <w:p w14:paraId="4D939B56" w14:textId="77777777" w:rsidR="00505199" w:rsidRDefault="00505199">
      <w:pPr>
        <w:rPr>
          <w:rFonts w:ascii="Times New Roman" w:eastAsia="Times New Roman" w:hAnsi="Times New Roman" w:cs="Times New Roman"/>
          <w:sz w:val="24"/>
          <w:szCs w:val="24"/>
        </w:rPr>
      </w:pPr>
    </w:p>
    <w:p w14:paraId="32BB056A" w14:textId="77777777" w:rsidR="00505199" w:rsidRDefault="004359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t>
      </w:r>
    </w:p>
    <w:p w14:paraId="4BCB7ECF"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CCCC"/>
        </w:rPr>
        <w:t xml:space="preserve">Red </w:t>
      </w:r>
      <w:r>
        <w:rPr>
          <w:rFonts w:ascii="Times New Roman" w:eastAsia="Times New Roman" w:hAnsi="Times New Roman" w:cs="Times New Roman"/>
          <w:sz w:val="24"/>
          <w:szCs w:val="24"/>
        </w:rPr>
        <w:t>- Not met</w:t>
      </w:r>
    </w:p>
    <w:p w14:paraId="58CCBA18"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2CC"/>
        </w:rPr>
        <w:t xml:space="preserve">Yellow </w:t>
      </w:r>
      <w:r>
        <w:rPr>
          <w:rFonts w:ascii="Times New Roman" w:eastAsia="Times New Roman" w:hAnsi="Times New Roman" w:cs="Times New Roman"/>
          <w:sz w:val="24"/>
          <w:szCs w:val="24"/>
        </w:rPr>
        <w:t>- Somewhat met</w:t>
      </w:r>
    </w:p>
    <w:p w14:paraId="410BFDF7"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D9EAD3"/>
        </w:rPr>
        <w:t xml:space="preserve">Green </w:t>
      </w:r>
      <w:r>
        <w:rPr>
          <w:rFonts w:ascii="Times New Roman" w:eastAsia="Times New Roman" w:hAnsi="Times New Roman" w:cs="Times New Roman"/>
          <w:sz w:val="24"/>
          <w:szCs w:val="24"/>
        </w:rPr>
        <w:t>- Met</w:t>
      </w:r>
    </w:p>
    <w:p w14:paraId="041ABF01" w14:textId="77777777" w:rsidR="00505199" w:rsidRDefault="00505199">
      <w:pPr>
        <w:rPr>
          <w:rFonts w:ascii="Times New Roman" w:eastAsia="Times New Roman" w:hAnsi="Times New Roman" w:cs="Times New Roman"/>
          <w:sz w:val="24"/>
          <w:szCs w:val="24"/>
        </w:rPr>
      </w:pPr>
    </w:p>
    <w:p w14:paraId="111E4DC7"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Thinking beyond Tufts, getting involved with the community</w:t>
      </w:r>
    </w:p>
    <w:p w14:paraId="529A788D" w14:textId="77777777" w:rsidR="00505199" w:rsidRDefault="004359C4">
      <w:pPr>
        <w:numPr>
          <w:ilvl w:val="1"/>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Each group contact at least one env org beyond Tufts during the semester to be able to give our resid</w:t>
      </w:r>
      <w:r>
        <w:rPr>
          <w:rFonts w:ascii="Times New Roman" w:eastAsia="Times New Roman" w:hAnsi="Times New Roman" w:cs="Times New Roman"/>
          <w:sz w:val="24"/>
          <w:szCs w:val="24"/>
          <w:shd w:val="clear" w:color="auto" w:fill="FFF2CC"/>
        </w:rPr>
        <w:t>ents more resources</w:t>
      </w:r>
    </w:p>
    <w:p w14:paraId="0B0F87FA"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put this as somewhat because the Food Justice area brought in a speaker from a local organization and the SIECO Reps participated in the Medford Energy fair. The other areas did not do this. Looking forward, we could do more with the ENVS department, suc</w:t>
      </w:r>
      <w:r>
        <w:rPr>
          <w:rFonts w:ascii="Times New Roman" w:eastAsia="Times New Roman" w:hAnsi="Times New Roman" w:cs="Times New Roman"/>
          <w:i/>
          <w:sz w:val="24"/>
          <w:szCs w:val="24"/>
        </w:rPr>
        <w:t>h as excursions to volunteer with the Mystic Watershed organization.</w:t>
      </w:r>
    </w:p>
    <w:p w14:paraId="6DE0319F" w14:textId="77777777" w:rsidR="00505199" w:rsidRDefault="00505199">
      <w:pPr>
        <w:rPr>
          <w:rFonts w:ascii="Times New Roman" w:eastAsia="Times New Roman" w:hAnsi="Times New Roman" w:cs="Times New Roman"/>
          <w:i/>
          <w:sz w:val="24"/>
          <w:szCs w:val="24"/>
        </w:rPr>
      </w:pPr>
    </w:p>
    <w:p w14:paraId="4CDC9C9E"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Improving Meatless Mondays  (MM)</w:t>
      </w:r>
    </w:p>
    <w:p w14:paraId="46713CFA" w14:textId="77777777" w:rsidR="00505199" w:rsidRDefault="004359C4">
      <w:pPr>
        <w:numPr>
          <w:ilvl w:val="1"/>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Work towards </w:t>
      </w:r>
      <w:proofErr w:type="spellStart"/>
      <w:r>
        <w:rPr>
          <w:rFonts w:ascii="Times New Roman" w:eastAsia="Times New Roman" w:hAnsi="Times New Roman" w:cs="Times New Roman"/>
          <w:sz w:val="24"/>
          <w:szCs w:val="24"/>
          <w:shd w:val="clear" w:color="auto" w:fill="FFF2CC"/>
        </w:rPr>
        <w:t>Dewick</w:t>
      </w:r>
      <w:proofErr w:type="spellEnd"/>
      <w:r>
        <w:rPr>
          <w:rFonts w:ascii="Times New Roman" w:eastAsia="Times New Roman" w:hAnsi="Times New Roman" w:cs="Times New Roman"/>
          <w:sz w:val="24"/>
          <w:szCs w:val="24"/>
          <w:shd w:val="clear" w:color="auto" w:fill="FFF2CC"/>
        </w:rPr>
        <w:t xml:space="preserve"> have some true Meatless Mondays</w:t>
      </w:r>
    </w:p>
    <w:p w14:paraId="013D2C06" w14:textId="77777777" w:rsidR="00505199" w:rsidRDefault="004359C4">
      <w:pPr>
        <w:numPr>
          <w:ilvl w:val="1"/>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Talk to dining about having least popular meat dishes in </w:t>
      </w:r>
      <w:proofErr w:type="spellStart"/>
      <w:r>
        <w:rPr>
          <w:rFonts w:ascii="Times New Roman" w:eastAsia="Times New Roman" w:hAnsi="Times New Roman" w:cs="Times New Roman"/>
          <w:sz w:val="24"/>
          <w:szCs w:val="24"/>
          <w:shd w:val="clear" w:color="auto" w:fill="FFF2CC"/>
        </w:rPr>
        <w:t>Dewick</w:t>
      </w:r>
      <w:proofErr w:type="spellEnd"/>
      <w:r>
        <w:rPr>
          <w:rFonts w:ascii="Times New Roman" w:eastAsia="Times New Roman" w:hAnsi="Times New Roman" w:cs="Times New Roman"/>
          <w:sz w:val="24"/>
          <w:szCs w:val="24"/>
          <w:shd w:val="clear" w:color="auto" w:fill="FFF2CC"/>
        </w:rPr>
        <w:t xml:space="preserve"> on Mondays for next year</w:t>
      </w:r>
    </w:p>
    <w:p w14:paraId="22CE968F"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maintaine</w:t>
      </w:r>
      <w:r>
        <w:rPr>
          <w:rFonts w:ascii="Times New Roman" w:eastAsia="Times New Roman" w:hAnsi="Times New Roman" w:cs="Times New Roman"/>
          <w:i/>
          <w:sz w:val="24"/>
          <w:szCs w:val="24"/>
        </w:rPr>
        <w:t xml:space="preserve">d our good relationship with Dining and </w:t>
      </w:r>
      <w:proofErr w:type="gramStart"/>
      <w:r>
        <w:rPr>
          <w:rFonts w:ascii="Times New Roman" w:eastAsia="Times New Roman" w:hAnsi="Times New Roman" w:cs="Times New Roman"/>
          <w:i/>
          <w:sz w:val="24"/>
          <w:szCs w:val="24"/>
        </w:rPr>
        <w:t>definitely brought</w:t>
      </w:r>
      <w:proofErr w:type="gramEnd"/>
      <w:r>
        <w:rPr>
          <w:rFonts w:ascii="Times New Roman" w:eastAsia="Times New Roman" w:hAnsi="Times New Roman" w:cs="Times New Roman"/>
          <w:i/>
          <w:sz w:val="24"/>
          <w:szCs w:val="24"/>
        </w:rPr>
        <w:t xml:space="preserve"> both of these points to them, even if they have not implemented yet. Other improvements to Meatless Mondays include the punch cards and more stickers. Looking forward, we plan to rebrand MM this up</w:t>
      </w:r>
      <w:r>
        <w:rPr>
          <w:rFonts w:ascii="Times New Roman" w:eastAsia="Times New Roman" w:hAnsi="Times New Roman" w:cs="Times New Roman"/>
          <w:i/>
          <w:sz w:val="24"/>
          <w:szCs w:val="24"/>
        </w:rPr>
        <w:t>coming semester.</w:t>
      </w:r>
    </w:p>
    <w:p w14:paraId="6A729E26" w14:textId="77777777" w:rsidR="00505199" w:rsidRDefault="00505199">
      <w:pPr>
        <w:rPr>
          <w:rFonts w:ascii="Times New Roman" w:eastAsia="Times New Roman" w:hAnsi="Times New Roman" w:cs="Times New Roman"/>
          <w:i/>
          <w:sz w:val="24"/>
          <w:szCs w:val="24"/>
        </w:rPr>
      </w:pPr>
    </w:p>
    <w:p w14:paraId="4A2A17F8"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Educate people about what they can do as individuals</w:t>
      </w:r>
    </w:p>
    <w:p w14:paraId="4BE66680"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Do pre and post survey this year to measure changes in knowledges</w:t>
      </w:r>
    </w:p>
    <w:p w14:paraId="60F71B6F" w14:textId="77777777" w:rsidR="00505199" w:rsidRDefault="004359C4">
      <w:pPr>
        <w:numPr>
          <w:ilvl w:val="2"/>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Try to get ORLL to send out</w:t>
      </w:r>
    </w:p>
    <w:p w14:paraId="02E4507D"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think “educating people about what they can do as individuals” is a main part of the prog</w:t>
      </w:r>
      <w:r>
        <w:rPr>
          <w:rFonts w:ascii="Times New Roman" w:eastAsia="Times New Roman" w:hAnsi="Times New Roman" w:cs="Times New Roman"/>
          <w:i/>
          <w:sz w:val="24"/>
          <w:szCs w:val="24"/>
        </w:rPr>
        <w:t xml:space="preserve">ram, and I think we were </w:t>
      </w:r>
      <w:proofErr w:type="gramStart"/>
      <w:r>
        <w:rPr>
          <w:rFonts w:ascii="Times New Roman" w:eastAsia="Times New Roman" w:hAnsi="Times New Roman" w:cs="Times New Roman"/>
          <w:i/>
          <w:sz w:val="24"/>
          <w:szCs w:val="24"/>
        </w:rPr>
        <w:t>fairly successful</w:t>
      </w:r>
      <w:proofErr w:type="gramEnd"/>
      <w:r>
        <w:rPr>
          <w:rFonts w:ascii="Times New Roman" w:eastAsia="Times New Roman" w:hAnsi="Times New Roman" w:cs="Times New Roman"/>
          <w:i/>
          <w:sz w:val="24"/>
          <w:szCs w:val="24"/>
        </w:rPr>
        <w:t xml:space="preserve"> at that. We did not do a survey. </w:t>
      </w:r>
    </w:p>
    <w:p w14:paraId="0BF072C0" w14:textId="77777777" w:rsidR="00505199" w:rsidRDefault="00505199">
      <w:pPr>
        <w:rPr>
          <w:rFonts w:ascii="Times New Roman" w:eastAsia="Times New Roman" w:hAnsi="Times New Roman" w:cs="Times New Roman"/>
          <w:sz w:val="24"/>
          <w:szCs w:val="24"/>
        </w:rPr>
      </w:pPr>
    </w:p>
    <w:p w14:paraId="226EF118" w14:textId="77777777" w:rsidR="00505199" w:rsidRDefault="004359C4">
      <w:pPr>
        <w:numPr>
          <w:ilvl w:val="0"/>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Encourage students to get excited about Eco Reps (improve reputation)</w:t>
      </w:r>
    </w:p>
    <w:p w14:paraId="1523D8D0"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Reach out to 4-5 social justice to groups to work with them during this semester</w:t>
      </w:r>
    </w:p>
    <w:p w14:paraId="1B416983" w14:textId="77777777" w:rsidR="00505199" w:rsidRDefault="004359C4">
      <w:pPr>
        <w:numPr>
          <w:ilvl w:val="1"/>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Post 1 </w:t>
      </w:r>
      <w:proofErr w:type="spellStart"/>
      <w:r>
        <w:rPr>
          <w:rFonts w:ascii="Times New Roman" w:eastAsia="Times New Roman" w:hAnsi="Times New Roman" w:cs="Times New Roman"/>
          <w:sz w:val="24"/>
          <w:szCs w:val="24"/>
          <w:shd w:val="clear" w:color="auto" w:fill="FFF2CC"/>
        </w:rPr>
        <w:t>TikTok</w:t>
      </w:r>
      <w:proofErr w:type="spellEnd"/>
      <w:r>
        <w:rPr>
          <w:rFonts w:ascii="Times New Roman" w:eastAsia="Times New Roman" w:hAnsi="Times New Roman" w:cs="Times New Roman"/>
          <w:sz w:val="24"/>
          <w:szCs w:val="24"/>
          <w:shd w:val="clear" w:color="auto" w:fill="FFF2CC"/>
        </w:rPr>
        <w:t xml:space="preserve"> a week and re</w:t>
      </w:r>
      <w:r>
        <w:rPr>
          <w:rFonts w:ascii="Times New Roman" w:eastAsia="Times New Roman" w:hAnsi="Times New Roman" w:cs="Times New Roman"/>
          <w:sz w:val="24"/>
          <w:szCs w:val="24"/>
          <w:shd w:val="clear" w:color="auto" w:fill="FFF2CC"/>
        </w:rPr>
        <w:t>post to our Instagram Reel</w:t>
      </w:r>
    </w:p>
    <w:p w14:paraId="37797C6D"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did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3 </w:t>
      </w:r>
      <w:proofErr w:type="spellStart"/>
      <w:r>
        <w:rPr>
          <w:rFonts w:ascii="Times New Roman" w:eastAsia="Times New Roman" w:hAnsi="Times New Roman" w:cs="Times New Roman"/>
          <w:i/>
          <w:sz w:val="24"/>
          <w:szCs w:val="24"/>
        </w:rPr>
        <w:t>TikToks</w:t>
      </w:r>
      <w:proofErr w:type="spellEnd"/>
      <w:r>
        <w:rPr>
          <w:rFonts w:ascii="Times New Roman" w:eastAsia="Times New Roman" w:hAnsi="Times New Roman" w:cs="Times New Roman"/>
          <w:i/>
          <w:sz w:val="24"/>
          <w:szCs w:val="24"/>
        </w:rPr>
        <w:t xml:space="preserve"> total, not 1 a week. I don’t think any Areas worked with social justice groups. Based on end of year feedback, I don’t think we improved the program’s reputation.</w:t>
      </w:r>
    </w:p>
    <w:p w14:paraId="4AA73BC6" w14:textId="77777777" w:rsidR="00505199" w:rsidRDefault="00505199">
      <w:pPr>
        <w:rPr>
          <w:rFonts w:ascii="Times New Roman" w:eastAsia="Times New Roman" w:hAnsi="Times New Roman" w:cs="Times New Roman"/>
          <w:sz w:val="24"/>
          <w:szCs w:val="24"/>
        </w:rPr>
      </w:pPr>
    </w:p>
    <w:p w14:paraId="0CACF8BE"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Successful events</w:t>
      </w:r>
    </w:p>
    <w:p w14:paraId="62CF5462"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Use some of your budget to have a raffle for exit survey for your event for improvement -- how inclusive/welcoming was the environment of the event?</w:t>
      </w:r>
    </w:p>
    <w:p w14:paraId="46E518C1"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Measuring what outreach got # of people there by asking at events</w:t>
      </w:r>
    </w:p>
    <w:p w14:paraId="5DF38631" w14:textId="77777777" w:rsidR="00505199" w:rsidRDefault="004359C4">
      <w:pPr>
        <w:numPr>
          <w:ilvl w:val="1"/>
          <w:numId w:val="2"/>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Having each Area do an Instagram takeover of Eco Rep account during semester</w:t>
      </w:r>
    </w:p>
    <w:p w14:paraId="626FFD16" w14:textId="77777777" w:rsidR="00505199" w:rsidRDefault="004359C4">
      <w:pPr>
        <w:numPr>
          <w:ilvl w:val="2"/>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 xml:space="preserve">Also Tufts </w:t>
      </w:r>
      <w:proofErr w:type="spellStart"/>
      <w:r>
        <w:rPr>
          <w:rFonts w:ascii="Times New Roman" w:eastAsia="Times New Roman" w:hAnsi="Times New Roman" w:cs="Times New Roman"/>
          <w:sz w:val="24"/>
          <w:szCs w:val="24"/>
          <w:shd w:val="clear" w:color="auto" w:fill="F4CCCC"/>
        </w:rPr>
        <w:t>instagram</w:t>
      </w:r>
      <w:proofErr w:type="spellEnd"/>
      <w:r>
        <w:rPr>
          <w:rFonts w:ascii="Times New Roman" w:eastAsia="Times New Roman" w:hAnsi="Times New Roman" w:cs="Times New Roman"/>
          <w:sz w:val="24"/>
          <w:szCs w:val="24"/>
          <w:shd w:val="clear" w:color="auto" w:fill="F4CCCC"/>
        </w:rPr>
        <w:t xml:space="preserve"> in October for a day?</w:t>
      </w:r>
    </w:p>
    <w:p w14:paraId="7D4D156C"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think we can do much better with events. While the Reps worked hard to create interesting events, the attendance for many of these eve</w:t>
      </w:r>
      <w:r>
        <w:rPr>
          <w:rFonts w:ascii="Times New Roman" w:eastAsia="Times New Roman" w:hAnsi="Times New Roman" w:cs="Times New Roman"/>
          <w:i/>
          <w:sz w:val="24"/>
          <w:szCs w:val="24"/>
        </w:rPr>
        <w:t xml:space="preserve">nts falls short. Going into next semester we need to be more creative and strategic about </w:t>
      </w:r>
      <w:proofErr w:type="gramStart"/>
      <w:r>
        <w:rPr>
          <w:rFonts w:ascii="Times New Roman" w:eastAsia="Times New Roman" w:hAnsi="Times New Roman" w:cs="Times New Roman"/>
          <w:i/>
          <w:sz w:val="24"/>
          <w:szCs w:val="24"/>
        </w:rPr>
        <w:t>actually reaching</w:t>
      </w:r>
      <w:proofErr w:type="gramEnd"/>
      <w:r>
        <w:rPr>
          <w:rFonts w:ascii="Times New Roman" w:eastAsia="Times New Roman" w:hAnsi="Times New Roman" w:cs="Times New Roman"/>
          <w:i/>
          <w:sz w:val="24"/>
          <w:szCs w:val="24"/>
        </w:rPr>
        <w:t xml:space="preserve"> students in meaningful ways.</w:t>
      </w:r>
    </w:p>
    <w:p w14:paraId="113BC7AC"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Each Area did create Instagram content that was </w:t>
      </w:r>
      <w:proofErr w:type="gramStart"/>
      <w:r>
        <w:rPr>
          <w:rFonts w:ascii="Times New Roman" w:eastAsia="Times New Roman" w:hAnsi="Times New Roman" w:cs="Times New Roman"/>
          <w:i/>
          <w:sz w:val="24"/>
          <w:szCs w:val="24"/>
        </w:rPr>
        <w:t>pretty well</w:t>
      </w:r>
      <w:proofErr w:type="gramEnd"/>
      <w:r>
        <w:rPr>
          <w:rFonts w:ascii="Times New Roman" w:eastAsia="Times New Roman" w:hAnsi="Times New Roman" w:cs="Times New Roman"/>
          <w:i/>
          <w:sz w:val="24"/>
          <w:szCs w:val="24"/>
        </w:rPr>
        <w:t xml:space="preserve"> received.</w:t>
      </w:r>
    </w:p>
    <w:p w14:paraId="3D67D9A4" w14:textId="77777777" w:rsidR="00505199" w:rsidRDefault="00505199">
      <w:pPr>
        <w:rPr>
          <w:rFonts w:ascii="Times New Roman" w:eastAsia="Times New Roman" w:hAnsi="Times New Roman" w:cs="Times New Roman"/>
          <w:sz w:val="24"/>
          <w:szCs w:val="24"/>
        </w:rPr>
      </w:pPr>
    </w:p>
    <w:p w14:paraId="54153F58"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Increasing awareness of composting</w:t>
      </w:r>
    </w:p>
    <w:p w14:paraId="4E2BF9D8" w14:textId="77777777" w:rsidR="00505199" w:rsidRDefault="004359C4">
      <w:pPr>
        <w:numPr>
          <w:ilvl w:val="1"/>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Emailing your</w:t>
      </w:r>
      <w:r>
        <w:rPr>
          <w:rFonts w:ascii="Times New Roman" w:eastAsia="Times New Roman" w:hAnsi="Times New Roman" w:cs="Times New Roman"/>
          <w:sz w:val="24"/>
          <w:szCs w:val="24"/>
          <w:shd w:val="clear" w:color="auto" w:fill="FFF2CC"/>
        </w:rPr>
        <w:t xml:space="preserve"> residents every 1-2 weeks and include a reminder about composting + plastic film </w:t>
      </w:r>
    </w:p>
    <w:p w14:paraId="081CBC5F" w14:textId="77777777" w:rsidR="00505199" w:rsidRDefault="004359C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CCCC"/>
        </w:rPr>
        <w:t>Maybe a composting competition between dorms (not sure how exactly to do this) --- waste audit w/ prize</w:t>
      </w:r>
    </w:p>
    <w:p w14:paraId="51734760"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Reps did send out several emails about composting and plastic film (m</w:t>
      </w:r>
      <w:r>
        <w:rPr>
          <w:rFonts w:ascii="Times New Roman" w:eastAsia="Times New Roman" w:hAnsi="Times New Roman" w:cs="Times New Roman"/>
          <w:i/>
          <w:sz w:val="24"/>
          <w:szCs w:val="24"/>
        </w:rPr>
        <w:t>arked as yellow because unsure of exact frequency). No compost competition was held.</w:t>
      </w:r>
    </w:p>
    <w:p w14:paraId="4E8616ED" w14:textId="77777777" w:rsidR="00505199" w:rsidRDefault="00505199">
      <w:pPr>
        <w:rPr>
          <w:rFonts w:ascii="Times New Roman" w:eastAsia="Times New Roman" w:hAnsi="Times New Roman" w:cs="Times New Roman"/>
          <w:sz w:val="24"/>
          <w:szCs w:val="24"/>
        </w:rPr>
      </w:pPr>
    </w:p>
    <w:p w14:paraId="092A4EE7"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lastRenderedPageBreak/>
        <w:t>Improving our waste systems</w:t>
      </w:r>
    </w:p>
    <w:p w14:paraId="3721AE5D" w14:textId="77777777" w:rsidR="00505199" w:rsidRDefault="004359C4">
      <w:pPr>
        <w:numPr>
          <w:ilvl w:val="1"/>
          <w:numId w:val="2"/>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Put the Eco Map as a QR code on EVERY bulletin board</w:t>
      </w:r>
    </w:p>
    <w:p w14:paraId="222AF357" w14:textId="77777777" w:rsidR="00505199" w:rsidRDefault="004359C4">
      <w:pPr>
        <w:numPr>
          <w:ilvl w:val="1"/>
          <w:numId w:val="2"/>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Waste station dorm audits -- ensure up to date signage on ALL waste stations in dorms</w:t>
      </w:r>
    </w:p>
    <w:p w14:paraId="64C60401" w14:textId="77777777" w:rsidR="00505199" w:rsidRDefault="004359C4">
      <w:pPr>
        <w:numPr>
          <w:ilvl w:val="1"/>
          <w:numId w:val="2"/>
        </w:numPr>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 xml:space="preserve">At </w:t>
      </w:r>
      <w:r>
        <w:rPr>
          <w:rFonts w:ascii="Times New Roman" w:eastAsia="Times New Roman" w:hAnsi="Times New Roman" w:cs="Times New Roman"/>
          <w:sz w:val="24"/>
          <w:szCs w:val="24"/>
          <w:shd w:val="clear" w:color="auto" w:fill="D9EAD3"/>
        </w:rPr>
        <w:t>least one specific email to residents about plastic film recycling from each Rep</w:t>
      </w:r>
    </w:p>
    <w:p w14:paraId="1B948B6F" w14:textId="77777777" w:rsidR="00505199" w:rsidRDefault="004359C4">
      <w:pPr>
        <w:numPr>
          <w:ilvl w:val="1"/>
          <w:numId w:val="2"/>
        </w:numPr>
        <w:rPr>
          <w:rFonts w:ascii="Times New Roman" w:eastAsia="Times New Roman" w:hAnsi="Times New Roman" w:cs="Times New Roman"/>
          <w:sz w:val="24"/>
          <w:szCs w:val="24"/>
          <w:shd w:val="clear" w:color="auto" w:fill="FFF2CC"/>
        </w:rPr>
      </w:pPr>
      <w:proofErr w:type="spellStart"/>
      <w:r>
        <w:rPr>
          <w:rFonts w:ascii="Times New Roman" w:eastAsia="Times New Roman" w:hAnsi="Times New Roman" w:cs="Times New Roman"/>
          <w:sz w:val="24"/>
          <w:szCs w:val="24"/>
          <w:shd w:val="clear" w:color="auto" w:fill="FFF2CC"/>
        </w:rPr>
        <w:t>Terracycle</w:t>
      </w:r>
      <w:proofErr w:type="spellEnd"/>
      <w:r>
        <w:rPr>
          <w:rFonts w:ascii="Times New Roman" w:eastAsia="Times New Roman" w:hAnsi="Times New Roman" w:cs="Times New Roman"/>
          <w:sz w:val="24"/>
          <w:szCs w:val="24"/>
          <w:shd w:val="clear" w:color="auto" w:fill="FFF2CC"/>
        </w:rPr>
        <w:t xml:space="preserve"> disposable masks in the dorms</w:t>
      </w:r>
    </w:p>
    <w:p w14:paraId="2CB5D879"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Ask Michael Jordan about endorsing a reusable mask that we can promote</w:t>
      </w:r>
    </w:p>
    <w:p w14:paraId="573E67CE"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QR code was on all the bulletin boards and a waste station dorm audit was completed. Plastic film was more greatly incorporated by having a box in every dorm with the compost bins. </w:t>
      </w:r>
      <w:proofErr w:type="spellStart"/>
      <w:r>
        <w:rPr>
          <w:rFonts w:ascii="Times New Roman" w:eastAsia="Times New Roman" w:hAnsi="Times New Roman" w:cs="Times New Roman"/>
          <w:i/>
          <w:sz w:val="24"/>
          <w:szCs w:val="24"/>
        </w:rPr>
        <w:t>Terracycling</w:t>
      </w:r>
      <w:proofErr w:type="spellEnd"/>
      <w:r>
        <w:rPr>
          <w:rFonts w:ascii="Times New Roman" w:eastAsia="Times New Roman" w:hAnsi="Times New Roman" w:cs="Times New Roman"/>
          <w:i/>
          <w:sz w:val="24"/>
          <w:szCs w:val="24"/>
        </w:rPr>
        <w:t xml:space="preserve"> masks is now available in several campus buildings, though not dorms. Last bullet point is moot based on the latest Tufts directive. </w:t>
      </w:r>
    </w:p>
    <w:p w14:paraId="10213F7A" w14:textId="77777777" w:rsidR="00505199" w:rsidRDefault="00505199">
      <w:pPr>
        <w:rPr>
          <w:rFonts w:ascii="Times New Roman" w:eastAsia="Times New Roman" w:hAnsi="Times New Roman" w:cs="Times New Roman"/>
          <w:sz w:val="24"/>
          <w:szCs w:val="24"/>
        </w:rPr>
      </w:pPr>
    </w:p>
    <w:p w14:paraId="668CE58A" w14:textId="77777777" w:rsidR="00505199" w:rsidRDefault="004359C4">
      <w:pPr>
        <w:numPr>
          <w:ilvl w:val="0"/>
          <w:numId w:val="2"/>
        </w:num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Getting participation</w:t>
      </w:r>
    </w:p>
    <w:p w14:paraId="464EBE24"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 xml:space="preserve">10 people each dorm to participate in Zero Waste Week </w:t>
      </w:r>
    </w:p>
    <w:p w14:paraId="55E15134" w14:textId="77777777" w:rsidR="00505199" w:rsidRDefault="004359C4">
      <w:pPr>
        <w:numPr>
          <w:ilvl w:val="1"/>
          <w:numId w:val="2"/>
        </w:numPr>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F4CCCC"/>
        </w:rPr>
        <w:t>Partner with other groups for Z</w:t>
      </w:r>
      <w:r>
        <w:rPr>
          <w:rFonts w:ascii="Times New Roman" w:eastAsia="Times New Roman" w:hAnsi="Times New Roman" w:cs="Times New Roman"/>
          <w:sz w:val="24"/>
          <w:szCs w:val="24"/>
          <w:shd w:val="clear" w:color="auto" w:fill="F4CCCC"/>
        </w:rPr>
        <w:t>WW and add a social component (zero waste meal)</w:t>
      </w:r>
    </w:p>
    <w:p w14:paraId="3FF527D5" w14:textId="77777777" w:rsidR="00505199" w:rsidRDefault="004359C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did not do a campus wide ZWW this semester. We did reach ~500 people with events and a few thousand more on social media, but I think participation can be improved – several events had &lt;10 people.</w:t>
      </w:r>
    </w:p>
    <w:p w14:paraId="3B05FE74" w14:textId="77777777" w:rsidR="00505199" w:rsidRDefault="00505199">
      <w:pPr>
        <w:rPr>
          <w:rFonts w:ascii="Times New Roman" w:eastAsia="Times New Roman" w:hAnsi="Times New Roman" w:cs="Times New Roman"/>
          <w:sz w:val="24"/>
          <w:szCs w:val="24"/>
        </w:rPr>
      </w:pPr>
    </w:p>
    <w:p w14:paraId="6FFF8D71" w14:textId="77777777" w:rsidR="00505199" w:rsidRDefault="004359C4" w:rsidP="004359C4">
      <w:pPr>
        <w:pStyle w:val="Heading1"/>
      </w:pPr>
      <w:bookmarkStart w:id="3" w:name="_Toc93484729"/>
      <w:r>
        <w:t>What we</w:t>
      </w:r>
      <w:r>
        <w:t xml:space="preserve">nt well, </w:t>
      </w:r>
      <w:proofErr w:type="gramStart"/>
      <w:r>
        <w:t>What</w:t>
      </w:r>
      <w:proofErr w:type="gramEnd"/>
      <w:r>
        <w:t xml:space="preserve"> we would change, and Recommendations looking forward</w:t>
      </w:r>
      <w:bookmarkEnd w:id="3"/>
    </w:p>
    <w:p w14:paraId="39E21812" w14:textId="77777777" w:rsidR="00505199" w:rsidRDefault="004359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one of the things that went very well this semester was the overall culture of the program. Coming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an almost entirely virtual program, it was great to see Reps actually bonding and enjoying working together. While there certainly was still f</w:t>
      </w:r>
      <w:r>
        <w:rPr>
          <w:rFonts w:ascii="Times New Roman" w:eastAsia="Times New Roman" w:hAnsi="Times New Roman" w:cs="Times New Roman"/>
          <w:sz w:val="24"/>
          <w:szCs w:val="24"/>
        </w:rPr>
        <w:t>rustration/dissatisfaction with the effectiveness of the program, I think there was a much more positive response in terms of how enjoyable the program was to be a part of. I think that this dynamic sets us up to be able to work together to make significan</w:t>
      </w:r>
      <w:r>
        <w:rPr>
          <w:rFonts w:ascii="Times New Roman" w:eastAsia="Times New Roman" w:hAnsi="Times New Roman" w:cs="Times New Roman"/>
          <w:sz w:val="24"/>
          <w:szCs w:val="24"/>
        </w:rPr>
        <w:t xml:space="preserve">t improvements to the program this upcoming semester. </w:t>
      </w:r>
    </w:p>
    <w:p w14:paraId="31C2334C" w14:textId="77777777" w:rsidR="00505199" w:rsidRDefault="004359C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believe there are two broad problems that need to be addressed going forward, and I think they go together. First, there is a general unsureness about our main goals as a program and the effectivene</w:t>
      </w:r>
      <w:r>
        <w:rPr>
          <w:rFonts w:ascii="Times New Roman" w:eastAsia="Times New Roman" w:hAnsi="Times New Roman" w:cs="Times New Roman"/>
          <w:sz w:val="24"/>
          <w:szCs w:val="24"/>
        </w:rPr>
        <w:t xml:space="preserve">ss of those goals. Should we be focused on individual sustainable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Or is that an inaccurate/damaging approach to environmentalism? How do we balance/couple big and small perspectives? How do we evolve the program so that it is </w:t>
      </w:r>
      <w:proofErr w:type="gramStart"/>
      <w:r>
        <w:rPr>
          <w:rFonts w:ascii="Times New Roman" w:eastAsia="Times New Roman" w:hAnsi="Times New Roman" w:cs="Times New Roman"/>
          <w:sz w:val="24"/>
          <w:szCs w:val="24"/>
        </w:rPr>
        <w:t>actually providing</w:t>
      </w:r>
      <w:proofErr w:type="gramEnd"/>
      <w:r>
        <w:rPr>
          <w:rFonts w:ascii="Times New Roman" w:eastAsia="Times New Roman" w:hAnsi="Times New Roman" w:cs="Times New Roman"/>
          <w:sz w:val="24"/>
          <w:szCs w:val="24"/>
        </w:rPr>
        <w:t xml:space="preserve"> new information to students?</w:t>
      </w:r>
    </w:p>
    <w:p w14:paraId="0236AC67" w14:textId="77777777" w:rsidR="00505199" w:rsidRDefault="004359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a lot of our “traditional” events are falling short. Reps will spend weeks planning, gathering supplies, and promoting an event, only to have less than 10 people attend. If our goal is to reach lots of students, we nee</w:t>
      </w:r>
      <w:r>
        <w:rPr>
          <w:rFonts w:ascii="Times New Roman" w:eastAsia="Times New Roman" w:hAnsi="Times New Roman" w:cs="Times New Roman"/>
          <w:sz w:val="24"/>
          <w:szCs w:val="24"/>
        </w:rPr>
        <w:t xml:space="preserve">d to rethink this. We need to create events that have </w:t>
      </w:r>
      <w:r>
        <w:rPr>
          <w:rFonts w:ascii="Times New Roman" w:eastAsia="Times New Roman" w:hAnsi="Times New Roman" w:cs="Times New Roman"/>
          <w:sz w:val="24"/>
          <w:szCs w:val="24"/>
        </w:rPr>
        <w:lastRenderedPageBreak/>
        <w:t>wide appeal and draw. On the other hand, we could divert more energy into other methods of reaching students - tabling, working with dining, and social media are all high impact with arguably lower plan</w:t>
      </w:r>
      <w:r>
        <w:rPr>
          <w:rFonts w:ascii="Times New Roman" w:eastAsia="Times New Roman" w:hAnsi="Times New Roman" w:cs="Times New Roman"/>
          <w:sz w:val="24"/>
          <w:szCs w:val="24"/>
        </w:rPr>
        <w:t xml:space="preserve">ning than our traditional events. Other ideas that have been mentioned are reaching students through the clubs/sports they are already part of. Additionally, Reps are welcome to pursue more “campaign” type </w:t>
      </w:r>
      <w:proofErr w:type="gramStart"/>
      <w:r>
        <w:rPr>
          <w:rFonts w:ascii="Times New Roman" w:eastAsia="Times New Roman" w:hAnsi="Times New Roman" w:cs="Times New Roman"/>
          <w:sz w:val="24"/>
          <w:szCs w:val="24"/>
        </w:rPr>
        <w:t>activities, if</w:t>
      </w:r>
      <w:proofErr w:type="gramEnd"/>
      <w:r>
        <w:rPr>
          <w:rFonts w:ascii="Times New Roman" w:eastAsia="Times New Roman" w:hAnsi="Times New Roman" w:cs="Times New Roman"/>
          <w:sz w:val="24"/>
          <w:szCs w:val="24"/>
        </w:rPr>
        <w:t xml:space="preserve"> they choose.</w:t>
      </w:r>
    </w:p>
    <w:p w14:paraId="06808AF7" w14:textId="77777777" w:rsidR="00505199" w:rsidRDefault="004359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if we </w:t>
      </w:r>
      <w:proofErr w:type="gramStart"/>
      <w:r>
        <w:rPr>
          <w:rFonts w:ascii="Times New Roman" w:eastAsia="Times New Roman" w:hAnsi="Times New Roman" w:cs="Times New Roman"/>
          <w:sz w:val="24"/>
          <w:szCs w:val="24"/>
        </w:rPr>
        <w:t>are able</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address the first issue and define goals all of the Reps believe in and are passionate about, better events will follow. Many of the program’s shortcomings are the result of falling into the same patterns/habits of the program 10 years ago, which may o</w:t>
      </w:r>
      <w:r>
        <w:rPr>
          <w:rFonts w:ascii="Times New Roman" w:eastAsia="Times New Roman" w:hAnsi="Times New Roman" w:cs="Times New Roman"/>
          <w:sz w:val="24"/>
          <w:szCs w:val="24"/>
        </w:rPr>
        <w:t xml:space="preserve">r may not work today. We hope to use the start of the Spring 2022 semester to really evaluate these issues, create meaningful goals, and chart out impactful semester plans. </w:t>
      </w:r>
    </w:p>
    <w:p w14:paraId="0C5FEB45" w14:textId="77777777" w:rsidR="00505199" w:rsidRDefault="00505199">
      <w:pPr>
        <w:rPr>
          <w:rFonts w:ascii="Times New Roman" w:eastAsia="Times New Roman" w:hAnsi="Times New Roman" w:cs="Times New Roman"/>
          <w:sz w:val="24"/>
          <w:szCs w:val="24"/>
        </w:rPr>
      </w:pPr>
    </w:p>
    <w:p w14:paraId="56D16FC0" w14:textId="77777777" w:rsidR="00505199" w:rsidRDefault="00505199">
      <w:pPr>
        <w:rPr>
          <w:rFonts w:ascii="Times New Roman" w:eastAsia="Times New Roman" w:hAnsi="Times New Roman" w:cs="Times New Roman"/>
          <w:sz w:val="24"/>
          <w:szCs w:val="24"/>
        </w:rPr>
      </w:pPr>
    </w:p>
    <w:p w14:paraId="3BB90473" w14:textId="77777777" w:rsidR="00505199" w:rsidRDefault="00505199">
      <w:pPr>
        <w:rPr>
          <w:rFonts w:ascii="Times New Roman" w:eastAsia="Times New Roman" w:hAnsi="Times New Roman" w:cs="Times New Roman"/>
          <w:sz w:val="24"/>
          <w:szCs w:val="24"/>
        </w:rPr>
      </w:pPr>
    </w:p>
    <w:sectPr w:rsidR="005051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131"/>
    <w:multiLevelType w:val="multilevel"/>
    <w:tmpl w:val="106C7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2372E4"/>
    <w:multiLevelType w:val="multilevel"/>
    <w:tmpl w:val="EA3C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99"/>
    <w:rsid w:val="004359C4"/>
    <w:rsid w:val="0050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6EDF"/>
  <w15:docId w15:val="{5F89409C-F414-491A-B155-519AD8D8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4359C4"/>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4359C4"/>
    <w:pPr>
      <w:spacing w:after="100"/>
    </w:pPr>
  </w:style>
  <w:style w:type="character" w:styleId="Hyperlink">
    <w:name w:val="Hyperlink"/>
    <w:basedOn w:val="DefaultParagraphFont"/>
    <w:uiPriority w:val="99"/>
    <w:unhideWhenUsed/>
    <w:rsid w:val="00435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403F-6BFA-46EA-A229-498EEFDA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Woolston, Tina</dc:creator>
  <cp:lastModifiedBy>Tina Woolston</cp:lastModifiedBy>
  <cp:revision>2</cp:revision>
  <dcterms:created xsi:type="dcterms:W3CDTF">2022-01-19T16:40:00Z</dcterms:created>
  <dcterms:modified xsi:type="dcterms:W3CDTF">2022-01-19T16:40:00Z</dcterms:modified>
</cp:coreProperties>
</file>